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BC944">
      <w:pPr>
        <w:spacing w:line="58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bookmarkStart w:id="1" w:name="_GoBack"/>
      <w:bookmarkEnd w:id="1"/>
      <w:r>
        <w:rPr>
          <w:rFonts w:ascii="黑体" w:hAnsi="黑体" w:eastAsia="黑体"/>
          <w:bCs/>
          <w:sz w:val="32"/>
          <w:szCs w:val="32"/>
        </w:rPr>
        <w:t>一、个人基本信息</w:t>
      </w:r>
    </w:p>
    <w:tbl>
      <w:tblPr>
        <w:tblStyle w:val="3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56"/>
        <w:gridCol w:w="701"/>
        <w:gridCol w:w="1215"/>
        <w:gridCol w:w="1038"/>
        <w:gridCol w:w="900"/>
        <w:gridCol w:w="1404"/>
      </w:tblGrid>
      <w:tr w14:paraId="4DB5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DDCE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</w:rPr>
              <w:t>姓    名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E3D4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微软雅黑"/>
                <w:sz w:val="24"/>
                <w:szCs w:val="32"/>
              </w:rPr>
              <w:t>刘昊宇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6A67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</w:rPr>
              <w:t>性    别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DBC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微软雅黑"/>
                <w:sz w:val="24"/>
                <w:szCs w:val="32"/>
              </w:rPr>
              <w:t>男</w:t>
            </w:r>
          </w:p>
        </w:tc>
      </w:tr>
      <w:tr w14:paraId="74FB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75B6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民    族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0187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微软雅黑"/>
                <w:sz w:val="24"/>
                <w:szCs w:val="32"/>
              </w:rPr>
              <w:t>汉</w:t>
            </w:r>
            <w:r>
              <w:rPr>
                <w:rFonts w:hint="eastAsia" w:ascii="Times New Roman" w:hAnsi="Times New Roman" w:eastAsia="仿宋" w:cs="___WRD_EMBED_SUB_52"/>
                <w:sz w:val="24"/>
                <w:szCs w:val="32"/>
              </w:rPr>
              <w:t>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8ABC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出生日期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2705"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19</w:t>
            </w: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9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.0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3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.0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7</w:t>
            </w:r>
          </w:p>
        </w:tc>
      </w:tr>
      <w:tr w14:paraId="60A5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09E4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政治面貌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5F5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中</w:t>
            </w:r>
            <w:r>
              <w:rPr>
                <w:rFonts w:hint="eastAsia" w:ascii="Times New Roman" w:hAnsi="Times New Roman" w:eastAsia="仿宋" w:cs="微软雅黑"/>
                <w:sz w:val="24"/>
                <w:szCs w:val="32"/>
              </w:rPr>
              <w:t>共</w:t>
            </w:r>
            <w:r>
              <w:rPr>
                <w:rFonts w:hint="eastAsia" w:ascii="Times New Roman" w:hAnsi="Times New Roman" w:eastAsia="仿宋" w:cs="___WRD_EMBED_SUB_52"/>
                <w:sz w:val="24"/>
                <w:szCs w:val="32"/>
              </w:rPr>
              <w:t>党员、民盟盟员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E3E5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身份标识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A1B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专业技术人员</w:t>
            </w:r>
          </w:p>
        </w:tc>
      </w:tr>
      <w:tr w14:paraId="6BBC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C98E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134F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本科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D85C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最高学位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E53E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学士</w:t>
            </w:r>
          </w:p>
        </w:tc>
      </w:tr>
      <w:tr w14:paraId="011D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224B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C5E5">
            <w:pPr>
              <w:spacing w:line="400" w:lineRule="exact"/>
              <w:rPr>
                <w:rFonts w:hint="eastAsia"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微软雅黑"/>
                <w:sz w:val="24"/>
                <w:szCs w:val="32"/>
              </w:rPr>
              <w:t>中国食品科学技术学会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2D6A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职    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947F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副秘书长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1E18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职</w:t>
            </w:r>
            <w:r>
              <w:rPr>
                <w:rFonts w:hint="eastAsia" w:ascii="宋体" w:hAnsi="宋体" w:eastAsia="仿宋_GB2312"/>
                <w:sz w:val="24"/>
              </w:rPr>
              <w:t>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B709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教授级高工</w:t>
            </w:r>
          </w:p>
        </w:tc>
      </w:tr>
      <w:tr w14:paraId="7628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F9EB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bookmarkStart w:id="0" w:name="OLE_LINK1"/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1B5247A2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性   质</w:t>
            </w:r>
            <w:bookmarkEnd w:id="0"/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EA4F">
            <w:pPr>
              <w:spacing w:line="400" w:lineRule="exact"/>
              <w:jc w:val="center"/>
              <w:rPr>
                <w:rFonts w:hint="default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社团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91C8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工作单位隶属关系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5CDA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中央</w:t>
            </w:r>
          </w:p>
        </w:tc>
      </w:tr>
      <w:tr w14:paraId="768C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4545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推荐领域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75D1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基础研究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5989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□理科 □工科 □农科 □医科 □交叉 □其他</w:t>
            </w:r>
          </w:p>
        </w:tc>
      </w:tr>
      <w:tr w14:paraId="52B9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5240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0947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核心技术攻关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42E4">
            <w:pPr>
              <w:spacing w:line="40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□关键领域突破 □前沿技术引领 □卡脖子“关键技术” □成果转化与创新创业 □其他</w:t>
            </w:r>
          </w:p>
        </w:tc>
      </w:tr>
      <w:tr w14:paraId="0EE5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DCEB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09F2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□重大工程创新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21B0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 □重大装备 □重大发明创造 □其他</w:t>
            </w:r>
          </w:p>
        </w:tc>
      </w:tr>
      <w:tr w14:paraId="26C7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29D4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DB4F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☑科学普及和服务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DAD5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☑科学普及 ☑决策咨询 □国际民间科技人文交流与合作 □科技志愿服务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科协事业创新发展 □其他</w:t>
            </w:r>
          </w:p>
        </w:tc>
      </w:tr>
    </w:tbl>
    <w:p w14:paraId="4A3B6548">
      <w:pPr>
        <w:spacing w:line="58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主要先进事迹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518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F153C">
            <w:pPr>
              <w:pStyle w:val="2"/>
              <w:spacing w:line="400" w:lineRule="exact"/>
              <w:ind w:firstLine="488" w:firstLineChars="200"/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</w:pP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刘昊宇同志长期从事食品科技社团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管理工作，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深耕全民科学素质提升与食品安全科普传播领域，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组织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构建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了学会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科普体系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同时还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在推动食品科技成果社会化应用、服务国家重大战略等方面作出积极贡献。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20余年来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始终扎根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科技社团服务科普与科技的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一线，组织实施国家及行业科普项目数十项，持续推动食品科学知识走进公众、走进基层、走进产业。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曾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获“全民科学素质行动计划纲要实施工作先进个人”称号。</w:t>
            </w:r>
          </w:p>
          <w:p w14:paraId="00E0E6A6">
            <w:pPr>
              <w:pStyle w:val="2"/>
              <w:spacing w:line="400" w:lineRule="exact"/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</w:pPr>
          </w:p>
          <w:p w14:paraId="4E882BC4">
            <w:pPr>
              <w:pStyle w:val="2"/>
              <w:spacing w:line="400" w:lineRule="exact"/>
              <w:rPr>
                <w:rFonts w:hint="default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一）推动科学普及</w:t>
            </w:r>
          </w:p>
          <w:p w14:paraId="4870F552">
            <w:pPr>
              <w:pStyle w:val="2"/>
              <w:spacing w:line="400" w:lineRule="exact"/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</w:pP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1. 构建食品科技科普体系，推动科学知识高质量传播。围绕公众关切的食品安全与营养健康问题，系统策划并组织实施“食品安全与健康热点科学解读媒体沟通会”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  <w:t>、“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食品安全进万家”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等重点项目，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积极参与中国科协组织的“科普月”活动、国家食安委牵头组织的“食品安全周”活动，并负责牵头落实相关活动的组织实施工作。</w:t>
            </w:r>
          </w:p>
          <w:p w14:paraId="3D2C19EE">
            <w:pPr>
              <w:pStyle w:val="2"/>
              <w:numPr>
                <w:ilvl w:val="0"/>
                <w:numId w:val="1"/>
              </w:numPr>
              <w:spacing w:line="400" w:lineRule="exact"/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</w:pP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聚焦社会热点问题，提升科普回应能力与公信力。针对“食品添加剂”“方便食品健康性”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餐桌上的食品安全”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等社会热点与舆情焦点，组织专家团队开展科学解读与权威发声，形成系列科普文章、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科普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视频与报告，有效引导社会认知，提升行业科学话语权，增强食品科技界服务社会的能力。</w:t>
            </w:r>
          </w:p>
          <w:p w14:paraId="2E9E43AD">
            <w:pPr>
              <w:pStyle w:val="2"/>
              <w:numPr>
                <w:ilvl w:val="0"/>
                <w:numId w:val="1"/>
              </w:numPr>
              <w:spacing w:line="400" w:lineRule="exact"/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</w:pP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深化全民科学素质行动，拓展科普服务广度与深度。积极参与国家全民科学素质行动计划实施，推动食品科学纳入全民科普重点领域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组织编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写科普工作的相关提案，并着力推动“全民食品科学素养提升行动”的具体实施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，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以推动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全民营养健康素养与科学生活方式认知水平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的提升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。</w:t>
            </w:r>
          </w:p>
          <w:p w14:paraId="09AB037C">
            <w:pPr>
              <w:pStyle w:val="2"/>
              <w:numPr>
                <w:ilvl w:val="-1"/>
                <w:numId w:val="0"/>
              </w:numPr>
              <w:spacing w:line="400" w:lineRule="exact"/>
              <w:rPr>
                <w:rFonts w:hint="default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二）服务科技创新</w:t>
            </w:r>
          </w:p>
          <w:p w14:paraId="7F77EA01">
            <w:pPr>
              <w:pStyle w:val="2"/>
              <w:numPr>
                <w:ilvl w:val="-1"/>
                <w:numId w:val="0"/>
              </w:numPr>
              <w:spacing w:line="400" w:lineRule="exact"/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</w:pP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对接国家食品科技战略，强化行业研究与决策支撑能力。紧密围绕国家食品科技发展战略需求，牵头组织编写食品科技与产业发展重点专项动议，为国家科技布局与产业政策提供专业支撑；连续十余年参与食品工业发展报告的编写工作，系统梳理行业发展趋势与关键问题，形成具有前瞻性和指导性的研究成果，为政府决策和行业发展提供重要参考。</w:t>
            </w:r>
          </w:p>
          <w:p w14:paraId="3BC8B683">
            <w:pPr>
              <w:pStyle w:val="2"/>
              <w:numPr>
                <w:ilvl w:val="0"/>
                <w:numId w:val="2"/>
              </w:numPr>
              <w:spacing w:line="400" w:lineRule="exact"/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</w:pP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推动科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技与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产业融合，服务食品行业高质量发展。围绕食品产业转型升级需求，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以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科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技促进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企业创新实践，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特别是在方便食品领域，长期关注产业发展。通过深入行业调研，推动标准建设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，促进科技成果从实验室走向市场，助力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行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业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高质量发展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在新冠疫情期间，组织和协调行业内企业高效完成保供任务，为民生保障做出积极努力。</w:t>
            </w:r>
          </w:p>
          <w:p w14:paraId="745A4C3E">
            <w:pPr>
              <w:pStyle w:val="2"/>
              <w:spacing w:line="400" w:lineRule="exact"/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</w:pPr>
          </w:p>
          <w:p w14:paraId="423DE9FA">
            <w:pPr>
              <w:pStyle w:val="2"/>
              <w:rPr>
                <w:rFonts w:ascii="仿宋_GB2312" w:hAnsi="Times New Roman" w:eastAsia="仿宋_GB2312" w:cs="Courier New"/>
                <w:spacing w:val="2"/>
                <w:kern w:val="2"/>
                <w:sz w:val="24"/>
              </w:rPr>
            </w:pPr>
          </w:p>
        </w:tc>
      </w:tr>
    </w:tbl>
    <w:p w14:paraId="197F6B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5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BE429"/>
    <w:multiLevelType w:val="singleLevel"/>
    <w:tmpl w:val="FD4BE42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4E2786C"/>
    <w:multiLevelType w:val="singleLevel"/>
    <w:tmpl w:val="54E2786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B00AB"/>
    <w:rsid w:val="00140CB1"/>
    <w:rsid w:val="00C01882"/>
    <w:rsid w:val="00F10835"/>
    <w:rsid w:val="03A52E6D"/>
    <w:rsid w:val="03D1381A"/>
    <w:rsid w:val="054D2B43"/>
    <w:rsid w:val="189F02EF"/>
    <w:rsid w:val="260B00AB"/>
    <w:rsid w:val="2A981D24"/>
    <w:rsid w:val="2B6A6B86"/>
    <w:rsid w:val="30A1152D"/>
    <w:rsid w:val="6D8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1437</Words>
  <Characters>1452</Characters>
  <Lines>10</Lines>
  <Paragraphs>2</Paragraphs>
  <TotalTime>7</TotalTime>
  <ScaleCrop>false</ScaleCrop>
  <LinksUpToDate>false</LinksUpToDate>
  <CharactersWithSpaces>1490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2026-03-19T13:07:00Z</dcterms:created>
  <dc:creator>空白</dc:creator>
  <cp:lastModifiedBy>苏苏</cp:lastModifiedBy>
  <dcterms:modified xsi:type="dcterms:W3CDTF">2026-03-21T02:49:41Z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32773001BFA14C64B8697E0B12D2B2D6_13</vt:lpwstr>
  </property>
  <property fmtid="{D5CDD505-2E9C-101B-9397-08002B2CF9AE}" pid="4" name="KSOTemplateDocerSaveRecord">
    <vt:lpwstr>eyJoZGlkIjoiMTZiNTZjNDVjY2VhN2MwM2Y4Y2U1NWVhYmNhMjVhNGEiLCJ1c2VySWQiOiI3Nzc3OTA0NzQifQ==</vt:lpwstr>
  </property>
</Properties>
</file>