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027D7">
      <w:pPr>
        <w:ind w:firstLine="0" w:firstLineChars="0"/>
        <w:jc w:val="left"/>
        <w:rPr>
          <w:rFonts w:hint="eastAsia" w:eastAsia="黑体" w:cs="小标宋"/>
          <w:b/>
          <w:color w:val="000000"/>
          <w:sz w:val="44"/>
          <w:szCs w:val="44"/>
          <w:lang w:eastAsia="zh-CN"/>
        </w:rPr>
      </w:pPr>
      <w:r>
        <w:rPr>
          <w:rFonts w:hint="eastAsia" w:eastAsia="黑体" w:cs="黑体"/>
          <w:b/>
          <w:color w:val="000000"/>
          <w:sz w:val="32"/>
          <w:szCs w:val="32"/>
        </w:rPr>
        <w:t>附件</w:t>
      </w:r>
      <w:r>
        <w:rPr>
          <w:rFonts w:eastAsia="黑体" w:cs="黑体"/>
          <w:b/>
          <w:color w:val="000000"/>
          <w:sz w:val="32"/>
          <w:szCs w:val="32"/>
        </w:rPr>
        <w:t>2</w:t>
      </w:r>
      <w:r>
        <w:rPr>
          <w:rFonts w:hint="eastAsia" w:eastAsia="黑体" w:cs="黑体"/>
          <w:b/>
          <w:color w:val="000000"/>
          <w:sz w:val="32"/>
          <w:szCs w:val="32"/>
          <w:lang w:eastAsia="zh-CN"/>
        </w:rPr>
        <w:t>：</w:t>
      </w:r>
    </w:p>
    <w:p w14:paraId="24F486D2">
      <w:pPr>
        <w:pStyle w:val="2"/>
        <w:ind w:firstLine="883"/>
        <w:jc w:val="center"/>
        <w:rPr>
          <w:rFonts w:hint="eastAsia"/>
          <w:bCs w:val="0"/>
          <w:kern w:val="0"/>
          <w:sz w:val="44"/>
          <w:szCs w:val="44"/>
        </w:rPr>
      </w:pPr>
      <w:r>
        <w:rPr>
          <w:rFonts w:hint="eastAsia"/>
          <w:bCs w:val="0"/>
          <w:kern w:val="0"/>
          <w:sz w:val="44"/>
          <w:szCs w:val="44"/>
        </w:rPr>
        <w:t>证明材料清单</w:t>
      </w:r>
    </w:p>
    <w:p w14:paraId="503C5D73">
      <w:pPr>
        <w:pStyle w:val="2"/>
        <w:ind w:firstLine="883"/>
        <w:jc w:val="center"/>
        <w:rPr>
          <w:bCs w:val="0"/>
          <w:kern w:val="0"/>
          <w:sz w:val="28"/>
          <w:szCs w:val="28"/>
        </w:rPr>
      </w:pPr>
      <w:r>
        <w:rPr>
          <w:rFonts w:hint="eastAsia"/>
          <w:bCs w:val="0"/>
          <w:kern w:val="0"/>
          <w:sz w:val="28"/>
          <w:szCs w:val="28"/>
        </w:rPr>
        <w:t>（非必须提供</w:t>
      </w:r>
      <w:r>
        <w:rPr>
          <w:rFonts w:hint="eastAsia"/>
          <w:bCs w:val="0"/>
          <w:kern w:val="0"/>
          <w:sz w:val="28"/>
          <w:szCs w:val="28"/>
          <w:lang w:eastAsia="zh-CN"/>
        </w:rPr>
        <w:t>，</w:t>
      </w:r>
      <w:r>
        <w:rPr>
          <w:rFonts w:hint="eastAsia"/>
          <w:bCs w:val="0"/>
          <w:kern w:val="0"/>
          <w:sz w:val="28"/>
          <w:szCs w:val="28"/>
          <w:lang w:val="en-US" w:eastAsia="zh-CN"/>
        </w:rPr>
        <w:t>如有请附代表性材料，请勿提交涉密内容</w:t>
      </w:r>
      <w:r>
        <w:rPr>
          <w:rFonts w:hint="eastAsia"/>
          <w:bCs w:val="0"/>
          <w:kern w:val="0"/>
          <w:sz w:val="28"/>
          <w:szCs w:val="28"/>
        </w:rPr>
        <w:t>）</w:t>
      </w:r>
    </w:p>
    <w:p w14:paraId="36D9F4F2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textAlignment w:val="baseline"/>
        <w:rPr>
          <w:rFonts w:eastAsia="仿宋_GB2312"/>
          <w:kern w:val="0"/>
          <w:sz w:val="28"/>
          <w:szCs w:val="24"/>
        </w:rPr>
      </w:pPr>
      <w:r>
        <w:rPr>
          <w:rFonts w:eastAsia="仿宋_GB2312"/>
          <w:b/>
          <w:bCs/>
          <w:kern w:val="0"/>
          <w:sz w:val="28"/>
          <w:szCs w:val="24"/>
        </w:rPr>
        <w:t>1.</w:t>
      </w:r>
      <w:r>
        <w:rPr>
          <w:rFonts w:hint="eastAsia" w:eastAsia="仿宋_GB2312"/>
          <w:b/>
          <w:bCs/>
          <w:kern w:val="0"/>
          <w:sz w:val="28"/>
          <w:szCs w:val="24"/>
          <w:lang w:val="en-US" w:eastAsia="zh-CN"/>
        </w:rPr>
        <w:t xml:space="preserve"> </w:t>
      </w:r>
      <w:r>
        <w:rPr>
          <w:rFonts w:hint="eastAsia" w:eastAsia="仿宋_GB2312"/>
          <w:b/>
          <w:bCs/>
          <w:kern w:val="0"/>
          <w:sz w:val="28"/>
          <w:szCs w:val="24"/>
        </w:rPr>
        <w:t>知识产权证明：</w:t>
      </w:r>
      <w:r>
        <w:rPr>
          <w:rFonts w:hint="eastAsia" w:eastAsia="仿宋_GB2312"/>
          <w:kern w:val="0"/>
          <w:sz w:val="28"/>
          <w:szCs w:val="24"/>
        </w:rPr>
        <w:t>指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本进展</w:t>
      </w:r>
      <w:r>
        <w:rPr>
          <w:rFonts w:hint="eastAsia" w:eastAsia="仿宋_GB2312"/>
          <w:kern w:val="0"/>
          <w:sz w:val="28"/>
          <w:szCs w:val="24"/>
        </w:rPr>
        <w:t>已获授权的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专利等</w:t>
      </w:r>
      <w:r>
        <w:rPr>
          <w:rFonts w:hint="eastAsia" w:eastAsia="仿宋_GB2312"/>
          <w:kern w:val="0"/>
          <w:sz w:val="28"/>
          <w:szCs w:val="24"/>
        </w:rPr>
        <w:t>主要知识产权证明，提供复印件。</w:t>
      </w:r>
    </w:p>
    <w:p w14:paraId="6296BE88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textAlignment w:val="baseline"/>
        <w:rPr>
          <w:rFonts w:eastAsia="仿宋_GB2312"/>
          <w:kern w:val="0"/>
          <w:sz w:val="28"/>
          <w:szCs w:val="24"/>
        </w:rPr>
      </w:pPr>
      <w:r>
        <w:rPr>
          <w:rFonts w:eastAsia="仿宋_GB2312"/>
          <w:b/>
          <w:bCs/>
          <w:kern w:val="0"/>
          <w:sz w:val="28"/>
          <w:szCs w:val="24"/>
        </w:rPr>
        <w:t>2.</w:t>
      </w:r>
      <w:r>
        <w:rPr>
          <w:rFonts w:hint="eastAsia" w:eastAsia="仿宋_GB2312"/>
          <w:b/>
          <w:bCs/>
          <w:kern w:val="0"/>
          <w:sz w:val="28"/>
          <w:szCs w:val="24"/>
          <w:lang w:val="en-US" w:eastAsia="zh-CN"/>
        </w:rPr>
        <w:t xml:space="preserve"> </w:t>
      </w:r>
      <w:r>
        <w:rPr>
          <w:rFonts w:hint="eastAsia" w:eastAsia="仿宋_GB2312"/>
          <w:b/>
          <w:bCs/>
          <w:kern w:val="0"/>
          <w:sz w:val="28"/>
          <w:szCs w:val="24"/>
        </w:rPr>
        <w:t>评价证明或验收证明：</w:t>
      </w:r>
      <w:r>
        <w:rPr>
          <w:rFonts w:hint="eastAsia" w:eastAsia="仿宋_GB2312"/>
          <w:b w:val="0"/>
          <w:bCs w:val="0"/>
          <w:kern w:val="0"/>
          <w:sz w:val="28"/>
          <w:szCs w:val="24"/>
          <w:lang w:val="en-US" w:eastAsia="zh-CN"/>
        </w:rPr>
        <w:t>指</w:t>
      </w:r>
      <w:r>
        <w:rPr>
          <w:rFonts w:hint="eastAsia" w:eastAsia="仿宋_GB2312"/>
          <w:kern w:val="0"/>
          <w:sz w:val="28"/>
          <w:szCs w:val="24"/>
        </w:rPr>
        <w:t>成果评价、验收鉴定、权威部门出具的检测报告或者批准文件等，提供复印件。</w:t>
      </w:r>
    </w:p>
    <w:p w14:paraId="4C184059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textAlignment w:val="baseline"/>
        <w:rPr>
          <w:rFonts w:eastAsia="仿宋_GB2312"/>
          <w:kern w:val="0"/>
          <w:sz w:val="28"/>
          <w:szCs w:val="24"/>
        </w:rPr>
      </w:pPr>
      <w:r>
        <w:rPr>
          <w:rFonts w:eastAsia="仿宋_GB2312"/>
          <w:b/>
          <w:bCs/>
          <w:kern w:val="0"/>
          <w:sz w:val="28"/>
          <w:szCs w:val="24"/>
        </w:rPr>
        <w:t>3.</w:t>
      </w:r>
      <w:r>
        <w:rPr>
          <w:rFonts w:hint="eastAsia" w:eastAsia="仿宋_GB2312"/>
          <w:b/>
          <w:bCs/>
          <w:kern w:val="0"/>
          <w:sz w:val="28"/>
          <w:szCs w:val="24"/>
          <w:lang w:val="en-US" w:eastAsia="zh-CN"/>
        </w:rPr>
        <w:t xml:space="preserve"> </w:t>
      </w:r>
      <w:r>
        <w:rPr>
          <w:rFonts w:hint="eastAsia" w:eastAsia="仿宋_GB2312"/>
          <w:b/>
          <w:bCs/>
          <w:kern w:val="0"/>
          <w:sz w:val="28"/>
          <w:szCs w:val="24"/>
        </w:rPr>
        <w:t>应用证明：</w:t>
      </w:r>
      <w:r>
        <w:rPr>
          <w:rFonts w:hint="eastAsia" w:eastAsia="仿宋_GB2312"/>
          <w:kern w:val="0"/>
          <w:sz w:val="28"/>
          <w:szCs w:val="24"/>
        </w:rPr>
        <w:t>指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体现本进展</w:t>
      </w:r>
      <w:r>
        <w:rPr>
          <w:rFonts w:hint="eastAsia" w:eastAsia="仿宋_GB2312"/>
          <w:kern w:val="0"/>
          <w:sz w:val="28"/>
          <w:szCs w:val="24"/>
        </w:rPr>
        <w:t>经济效益</w:t>
      </w:r>
      <w:r>
        <w:rPr>
          <w:rFonts w:hint="eastAsia" w:eastAsia="仿宋_GB2312"/>
          <w:kern w:val="0"/>
          <w:sz w:val="28"/>
          <w:szCs w:val="24"/>
          <w:lang w:eastAsia="zh-CN"/>
        </w:rPr>
        <w:t>、</w:t>
      </w:r>
      <w:r>
        <w:rPr>
          <w:rFonts w:hint="eastAsia" w:eastAsia="仿宋_GB2312"/>
          <w:kern w:val="0"/>
          <w:sz w:val="28"/>
          <w:szCs w:val="24"/>
        </w:rPr>
        <w:t>社会效益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的佐证材料</w:t>
      </w:r>
      <w:r>
        <w:rPr>
          <w:rFonts w:hint="eastAsia" w:eastAsia="仿宋_GB2312"/>
          <w:kern w:val="0"/>
          <w:sz w:val="28"/>
          <w:szCs w:val="24"/>
        </w:rPr>
        <w:t>，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优先</w:t>
      </w:r>
      <w:r>
        <w:rPr>
          <w:rFonts w:hint="eastAsia" w:eastAsia="仿宋_GB2312"/>
          <w:kern w:val="0"/>
          <w:sz w:val="28"/>
          <w:szCs w:val="24"/>
        </w:rPr>
        <w:t>提供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代表性、有</w:t>
      </w:r>
      <w:r>
        <w:rPr>
          <w:rFonts w:hint="eastAsia" w:eastAsia="仿宋_GB2312"/>
          <w:kern w:val="0"/>
          <w:sz w:val="28"/>
          <w:szCs w:val="24"/>
        </w:rPr>
        <w:t>应用单位盖章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的</w:t>
      </w:r>
      <w:r>
        <w:rPr>
          <w:rFonts w:hint="eastAsia" w:eastAsia="仿宋_GB2312"/>
          <w:kern w:val="0"/>
          <w:sz w:val="28"/>
          <w:szCs w:val="24"/>
        </w:rPr>
        <w:t>扫描件。</w:t>
      </w:r>
    </w:p>
    <w:p w14:paraId="5969611C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textAlignment w:val="baseline"/>
        <w:rPr>
          <w:rFonts w:eastAsia="仿宋_GB2312"/>
          <w:kern w:val="0"/>
          <w:sz w:val="28"/>
          <w:szCs w:val="24"/>
        </w:rPr>
      </w:pPr>
      <w:r>
        <w:rPr>
          <w:rFonts w:eastAsia="仿宋_GB2312"/>
          <w:b/>
          <w:bCs/>
          <w:kern w:val="0"/>
          <w:sz w:val="28"/>
          <w:szCs w:val="24"/>
        </w:rPr>
        <w:t>4.</w:t>
      </w:r>
      <w:r>
        <w:rPr>
          <w:rFonts w:hint="eastAsia" w:eastAsia="仿宋_GB2312"/>
          <w:b/>
          <w:bCs/>
          <w:kern w:val="0"/>
          <w:sz w:val="28"/>
          <w:szCs w:val="24"/>
          <w:lang w:val="en-US" w:eastAsia="zh-CN"/>
        </w:rPr>
        <w:t xml:space="preserve"> </w:t>
      </w:r>
      <w:r>
        <w:rPr>
          <w:rFonts w:hint="eastAsia" w:eastAsia="仿宋_GB2312"/>
          <w:b/>
          <w:bCs/>
          <w:kern w:val="0"/>
          <w:sz w:val="28"/>
          <w:szCs w:val="24"/>
        </w:rPr>
        <w:t>技术合作开发说明：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若为</w:t>
      </w:r>
      <w:r>
        <w:rPr>
          <w:rFonts w:hint="eastAsia" w:eastAsia="仿宋_GB2312"/>
          <w:kern w:val="0"/>
          <w:sz w:val="28"/>
          <w:szCs w:val="24"/>
        </w:rPr>
        <w:t>多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单位联合攻关成果</w:t>
      </w:r>
      <w:r>
        <w:rPr>
          <w:rFonts w:hint="eastAsia" w:eastAsia="仿宋_GB2312"/>
          <w:kern w:val="0"/>
          <w:sz w:val="28"/>
          <w:szCs w:val="24"/>
        </w:rPr>
        <w:t>，请简要说明分工与合作情况。</w:t>
      </w:r>
    </w:p>
    <w:p w14:paraId="3ABF53A7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textAlignment w:val="baseline"/>
        <w:rPr>
          <w:rFonts w:eastAsia="仿宋_GB2312"/>
          <w:kern w:val="0"/>
          <w:sz w:val="28"/>
          <w:szCs w:val="24"/>
        </w:rPr>
      </w:pPr>
      <w:r>
        <w:rPr>
          <w:rFonts w:eastAsia="仿宋_GB2312"/>
          <w:b/>
          <w:bCs/>
          <w:kern w:val="0"/>
          <w:sz w:val="28"/>
          <w:szCs w:val="24"/>
        </w:rPr>
        <w:t>5.</w:t>
      </w:r>
      <w:r>
        <w:rPr>
          <w:rFonts w:hint="eastAsia" w:eastAsia="仿宋_GB2312"/>
          <w:b/>
          <w:bCs/>
          <w:kern w:val="0"/>
          <w:sz w:val="28"/>
          <w:szCs w:val="24"/>
          <w:lang w:val="en-US" w:eastAsia="zh-CN"/>
        </w:rPr>
        <w:t xml:space="preserve"> </w:t>
      </w:r>
      <w:r>
        <w:rPr>
          <w:rFonts w:hint="eastAsia" w:eastAsia="仿宋_GB2312"/>
          <w:b/>
          <w:bCs/>
          <w:kern w:val="0"/>
          <w:sz w:val="28"/>
          <w:szCs w:val="24"/>
        </w:rPr>
        <w:t>其他证明</w:t>
      </w:r>
      <w:r>
        <w:rPr>
          <w:rFonts w:hint="eastAsia" w:eastAsia="仿宋_GB2312"/>
          <w:b/>
          <w:bCs/>
          <w:kern w:val="0"/>
          <w:sz w:val="28"/>
          <w:szCs w:val="24"/>
          <w:lang w:val="en-US" w:eastAsia="zh-CN"/>
        </w:rPr>
        <w:t>材料</w:t>
      </w:r>
      <w:r>
        <w:rPr>
          <w:rFonts w:hint="eastAsia" w:eastAsia="仿宋_GB2312"/>
          <w:b/>
          <w:bCs/>
          <w:kern w:val="0"/>
          <w:sz w:val="28"/>
          <w:szCs w:val="24"/>
        </w:rPr>
        <w:t>：</w:t>
      </w:r>
      <w:r>
        <w:rPr>
          <w:rFonts w:hint="eastAsia" w:eastAsia="仿宋_GB2312"/>
          <w:kern w:val="0"/>
          <w:sz w:val="28"/>
          <w:szCs w:val="24"/>
        </w:rPr>
        <w:t>指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可支撑本进展水平的佐证</w:t>
      </w:r>
      <w:r>
        <w:rPr>
          <w:rFonts w:hint="eastAsia" w:eastAsia="仿宋_GB2312"/>
          <w:kern w:val="0"/>
          <w:sz w:val="28"/>
          <w:szCs w:val="24"/>
          <w:lang w:eastAsia="zh-CN"/>
        </w:rPr>
        <w:t>；</w:t>
      </w:r>
      <w:r>
        <w:rPr>
          <w:rFonts w:hint="eastAsia" w:eastAsia="仿宋_GB2312"/>
          <w:kern w:val="0"/>
          <w:sz w:val="28"/>
          <w:szCs w:val="24"/>
        </w:rPr>
        <w:t>论文只需提供题目</w:t>
      </w:r>
      <w:r>
        <w:rPr>
          <w:rFonts w:hint="eastAsia" w:eastAsia="仿宋_GB2312"/>
          <w:kern w:val="0"/>
          <w:sz w:val="28"/>
          <w:szCs w:val="24"/>
          <w:lang w:eastAsia="zh-CN"/>
        </w:rPr>
        <w:t>、</w:t>
      </w:r>
      <w:r>
        <w:rPr>
          <w:rFonts w:hint="eastAsia" w:eastAsia="仿宋_GB2312"/>
          <w:kern w:val="0"/>
          <w:sz w:val="28"/>
          <w:szCs w:val="24"/>
        </w:rPr>
        <w:t>收录期刊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及发表时间</w:t>
      </w:r>
      <w:r>
        <w:rPr>
          <w:rFonts w:hint="eastAsia" w:eastAsia="仿宋_GB2312"/>
          <w:kern w:val="0"/>
          <w:sz w:val="28"/>
          <w:szCs w:val="24"/>
          <w:lang w:eastAsia="zh-CN"/>
        </w:rPr>
        <w:t>，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无需</w:t>
      </w:r>
      <w:bookmarkStart w:id="0" w:name="_GoBack"/>
      <w:bookmarkEnd w:id="0"/>
      <w:r>
        <w:rPr>
          <w:rFonts w:hint="eastAsia" w:eastAsia="仿宋_GB2312"/>
          <w:kern w:val="0"/>
          <w:sz w:val="28"/>
          <w:szCs w:val="24"/>
          <w:lang w:val="en-US" w:eastAsia="zh-CN"/>
        </w:rPr>
        <w:t>提交论文全文</w:t>
      </w:r>
      <w:r>
        <w:rPr>
          <w:rFonts w:hint="eastAsia" w:eastAsia="仿宋_GB2312"/>
          <w:kern w:val="0"/>
          <w:sz w:val="28"/>
          <w:szCs w:val="24"/>
        </w:rPr>
        <w:t>。</w:t>
      </w:r>
    </w:p>
    <w:p w14:paraId="6B885251">
      <w:pPr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A9A2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CBB1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638F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875C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6976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A1BB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1"/>
    <w:rsid w:val="00430EC5"/>
    <w:rsid w:val="0045521E"/>
    <w:rsid w:val="00757678"/>
    <w:rsid w:val="00AC6168"/>
    <w:rsid w:val="00B91F64"/>
    <w:rsid w:val="00BB257B"/>
    <w:rsid w:val="00CA6AB1"/>
    <w:rsid w:val="00CF3FB3"/>
    <w:rsid w:val="0C951699"/>
    <w:rsid w:val="0CE606ED"/>
    <w:rsid w:val="506F0BA1"/>
    <w:rsid w:val="6329123A"/>
    <w:rsid w:val="7F482A1B"/>
    <w:rsid w:val="7FC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3 字符"/>
    <w:basedOn w:val="6"/>
    <w:link w:val="2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255</Characters>
  <Lines>1</Lines>
  <Paragraphs>1</Paragraphs>
  <TotalTime>18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2022-09-26T10:26:00Z</dcterms:created>
  <dc:creator>hou wei</dc:creator>
  <cp:lastModifiedBy>Houwei</cp:lastModifiedBy>
  <dcterms:modified xsi:type="dcterms:W3CDTF">2026-08-21T03:18:55Z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eyJoZGlkIjoiMTQ5NTdmZjcyZTUzMDI1YTFhZjI4NjQxNWE2YjljNTMiLCJ1c2VySWQiOiIzMTEzMzQzMzUifQ==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124D62EF496F4E8BA655FF2EEABBBA7E_12</vt:lpwstr>
  </property>
</Properties>
</file>